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7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8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9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sectPr>
      <w:headerReference r:id="rId10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bookmarkStart w:id="0" w:name="_GoBack"/>
    <w:bookmarkEnd w:id="0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1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3" name="图片 3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5" name="图片 5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7" name="图片 7" descr="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9" name="图片 9" descr="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11" name="图片 11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  <w:lang w:eastAsia="zh-CN"/>
      </w:rPr>
    </w:pPr>
    <w:r>
      <w:rPr>
        <w:rFonts w:hint="eastAsia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59040" cy="10692130"/>
          <wp:effectExtent l="0" t="0" r="0" b="0"/>
          <wp:wrapTight wrapText="bothSides">
            <wp:wrapPolygon>
              <wp:start x="0" y="0"/>
              <wp:lineTo x="0" y="21551"/>
              <wp:lineTo x="21556" y="21551"/>
              <wp:lineTo x="21556" y="0"/>
              <wp:lineTo x="0" y="0"/>
            </wp:wrapPolygon>
          </wp:wrapTight>
          <wp:docPr id="16" name="图片 16" descr="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F11FA2"/>
    <w:rsid w:val="752D7EF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6.xml"/><Relationship Id="rId8" Type="http://schemas.openxmlformats.org/officeDocument/2006/relationships/header" Target="header5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header" Target="header7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2017-04-18T08:28:51Z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